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04771" w14:textId="77777777" w:rsidR="00FE708B" w:rsidRPr="003167A1" w:rsidRDefault="00ED401C" w:rsidP="00FE708B">
      <w:pPr>
        <w:jc w:val="center"/>
        <w:rPr>
          <w:rFonts w:ascii="Constantia" w:hAnsi="Constantia"/>
          <w:b/>
          <w:sz w:val="24"/>
          <w:szCs w:val="24"/>
        </w:rPr>
      </w:pPr>
      <w:r w:rsidRPr="003167A1">
        <w:rPr>
          <w:rFonts w:ascii="Constantia" w:hAnsi="Constantia"/>
          <w:b/>
          <w:sz w:val="24"/>
          <w:szCs w:val="24"/>
        </w:rPr>
        <w:t>STATE OF MAINE</w:t>
      </w:r>
    </w:p>
    <w:p w14:paraId="2A42FF24" w14:textId="0BD89F23" w:rsidR="009046C6" w:rsidRPr="003167A1" w:rsidRDefault="00ED401C" w:rsidP="00FE708B">
      <w:pPr>
        <w:jc w:val="center"/>
        <w:rPr>
          <w:rFonts w:ascii="Constantia" w:hAnsi="Constantia"/>
          <w:b/>
          <w:sz w:val="24"/>
          <w:szCs w:val="24"/>
        </w:rPr>
      </w:pPr>
      <w:r w:rsidRPr="003167A1">
        <w:rPr>
          <w:rFonts w:ascii="Constantia" w:hAnsi="Constantia"/>
          <w:b/>
          <w:sz w:val="24"/>
          <w:szCs w:val="24"/>
        </w:rPr>
        <w:t>PUBLIC UTILITIES</w:t>
      </w:r>
      <w:r w:rsidRPr="003167A1">
        <w:rPr>
          <w:rFonts w:ascii="Constantia" w:hAnsi="Constantia"/>
          <w:b/>
          <w:spacing w:val="-14"/>
          <w:sz w:val="24"/>
          <w:szCs w:val="24"/>
        </w:rPr>
        <w:t xml:space="preserve"> </w:t>
      </w:r>
      <w:r w:rsidRPr="003167A1">
        <w:rPr>
          <w:rFonts w:ascii="Constantia" w:hAnsi="Constantia"/>
          <w:b/>
          <w:sz w:val="24"/>
          <w:szCs w:val="24"/>
        </w:rPr>
        <w:t>COMMISSION</w:t>
      </w:r>
    </w:p>
    <w:p w14:paraId="3585672F" w14:textId="4A4F4579" w:rsidR="00FE708B" w:rsidRPr="003167A1" w:rsidRDefault="00FE708B" w:rsidP="00FE708B">
      <w:pPr>
        <w:rPr>
          <w:rFonts w:ascii="Constantia" w:hAnsi="Constantia"/>
          <w:b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900"/>
        <w:gridCol w:w="3605"/>
      </w:tblGrid>
      <w:tr w:rsidR="00C00437" w:rsidRPr="003167A1" w14:paraId="35F58DE6" w14:textId="77777777" w:rsidTr="003167A1">
        <w:trPr>
          <w:trHeight w:val="1557"/>
        </w:trPr>
        <w:tc>
          <w:tcPr>
            <w:tcW w:w="4945" w:type="dxa"/>
          </w:tcPr>
          <w:p w14:paraId="3913FD51" w14:textId="77777777" w:rsidR="00C00437" w:rsidRPr="003167A1" w:rsidRDefault="00C00437" w:rsidP="00E90FD7">
            <w:pPr>
              <w:spacing w:after="40"/>
              <w:rPr>
                <w:rFonts w:ascii="Constantia" w:hAnsi="Constantia"/>
              </w:rPr>
            </w:pPr>
            <w:r w:rsidRPr="003167A1">
              <w:rPr>
                <w:rFonts w:ascii="Constantia" w:hAnsi="Constantia"/>
              </w:rPr>
              <w:t>PUBLIC UTILITIES COMMISSION</w:t>
            </w:r>
          </w:p>
          <w:p w14:paraId="4EE9CFB6" w14:textId="20E875B5" w:rsidR="00C00437" w:rsidRPr="003167A1" w:rsidRDefault="00C00437" w:rsidP="00E90FD7">
            <w:pPr>
              <w:spacing w:after="40"/>
              <w:rPr>
                <w:rFonts w:ascii="Constantia" w:hAnsi="Constantia"/>
              </w:rPr>
            </w:pPr>
            <w:r w:rsidRPr="003167A1">
              <w:rPr>
                <w:rFonts w:ascii="Constantia" w:hAnsi="Constantia"/>
              </w:rPr>
              <w:t>Investigation into Rates and Revenue Requirements of Central Maine Power Company Docket No. 2018-00194</w:t>
            </w:r>
          </w:p>
        </w:tc>
        <w:tc>
          <w:tcPr>
            <w:tcW w:w="900" w:type="dxa"/>
          </w:tcPr>
          <w:p w14:paraId="7AD2574C" w14:textId="77777777" w:rsidR="00C00437" w:rsidRPr="003167A1" w:rsidRDefault="00C00437" w:rsidP="00E90FD7">
            <w:pPr>
              <w:spacing w:after="40"/>
              <w:rPr>
                <w:rFonts w:ascii="Constantia" w:hAnsi="Constantia"/>
              </w:rPr>
            </w:pPr>
          </w:p>
        </w:tc>
        <w:tc>
          <w:tcPr>
            <w:tcW w:w="3605" w:type="dxa"/>
            <w:vMerge w:val="restart"/>
            <w:vAlign w:val="center"/>
          </w:tcPr>
          <w:p w14:paraId="4DB17CF0" w14:textId="688CD216" w:rsidR="00C00437" w:rsidRPr="003167A1" w:rsidRDefault="00C00437" w:rsidP="00E90FD7">
            <w:pPr>
              <w:spacing w:after="40"/>
              <w:jc w:val="both"/>
              <w:rPr>
                <w:rFonts w:ascii="Constantia" w:hAnsi="Constantia"/>
              </w:rPr>
            </w:pPr>
            <w:r w:rsidRPr="003167A1">
              <w:rPr>
                <w:rFonts w:ascii="Constantia" w:hAnsi="Constantia"/>
              </w:rPr>
              <w:t>AFFIDAVIT OF</w:t>
            </w:r>
          </w:p>
          <w:p w14:paraId="7D6483D5" w14:textId="77777777" w:rsidR="00C00437" w:rsidRPr="003167A1" w:rsidRDefault="00C00437" w:rsidP="00E90FD7">
            <w:pPr>
              <w:spacing w:after="40"/>
              <w:jc w:val="both"/>
              <w:rPr>
                <w:rFonts w:ascii="Constantia" w:hAnsi="Constantia"/>
              </w:rPr>
            </w:pPr>
          </w:p>
          <w:p w14:paraId="1AF4F1E3" w14:textId="77777777" w:rsidR="00C00437" w:rsidRPr="003167A1" w:rsidRDefault="00C00437" w:rsidP="00E90FD7">
            <w:pPr>
              <w:spacing w:after="40"/>
              <w:jc w:val="both"/>
              <w:rPr>
                <w:rFonts w:ascii="Constantia" w:hAnsi="Constantia"/>
              </w:rPr>
            </w:pPr>
            <w:r w:rsidRPr="003167A1">
              <w:rPr>
                <w:rFonts w:ascii="Constantia" w:hAnsi="Constantia"/>
              </w:rPr>
              <w:t>__________________________</w:t>
            </w:r>
          </w:p>
          <w:p w14:paraId="726C0B2C" w14:textId="2F8A5287" w:rsidR="00C00437" w:rsidRPr="003167A1" w:rsidRDefault="00C00437" w:rsidP="00E90FD7">
            <w:pPr>
              <w:spacing w:after="40"/>
              <w:jc w:val="both"/>
              <w:rPr>
                <w:rFonts w:ascii="Constantia" w:hAnsi="Constantia"/>
              </w:rPr>
            </w:pPr>
            <w:r w:rsidRPr="003167A1">
              <w:rPr>
                <w:rFonts w:ascii="Constantia" w:hAnsi="Constantia"/>
              </w:rPr>
              <w:t>(insert name)</w:t>
            </w:r>
          </w:p>
        </w:tc>
      </w:tr>
      <w:tr w:rsidR="00C00437" w:rsidRPr="003167A1" w14:paraId="14789B6A" w14:textId="77777777" w:rsidTr="003167A1">
        <w:trPr>
          <w:trHeight w:val="1521"/>
        </w:trPr>
        <w:tc>
          <w:tcPr>
            <w:tcW w:w="4945" w:type="dxa"/>
          </w:tcPr>
          <w:p w14:paraId="28516E39" w14:textId="77777777" w:rsidR="00C00437" w:rsidRPr="003167A1" w:rsidRDefault="00C00437" w:rsidP="00E90FD7">
            <w:pPr>
              <w:spacing w:after="40"/>
              <w:rPr>
                <w:rFonts w:ascii="Constantia" w:hAnsi="Constantia"/>
              </w:rPr>
            </w:pPr>
            <w:r w:rsidRPr="003167A1">
              <w:rPr>
                <w:rFonts w:ascii="Constantia" w:hAnsi="Constantia"/>
              </w:rPr>
              <w:t>PUBLIC UTILITIES COMMISSION</w:t>
            </w:r>
          </w:p>
          <w:p w14:paraId="00E1E18C" w14:textId="4ED3A4D9" w:rsidR="00C00437" w:rsidRPr="003167A1" w:rsidRDefault="00C00437" w:rsidP="00E90FD7">
            <w:pPr>
              <w:spacing w:after="40"/>
              <w:rPr>
                <w:rFonts w:ascii="Constantia" w:hAnsi="Constantia"/>
              </w:rPr>
            </w:pPr>
            <w:r w:rsidRPr="003167A1">
              <w:rPr>
                <w:rFonts w:ascii="Constantia" w:hAnsi="Constantia"/>
              </w:rPr>
              <w:t xml:space="preserve">Investigation into Central Maine Power Company Metering and Billing Issues </w:t>
            </w:r>
          </w:p>
          <w:p w14:paraId="56FE46FD" w14:textId="01FA7833" w:rsidR="00C00437" w:rsidRPr="003167A1" w:rsidRDefault="00C00437" w:rsidP="00E90FD7">
            <w:pPr>
              <w:spacing w:after="40"/>
              <w:rPr>
                <w:rFonts w:ascii="Constantia" w:hAnsi="Constantia"/>
              </w:rPr>
            </w:pPr>
            <w:r w:rsidRPr="003167A1">
              <w:rPr>
                <w:rFonts w:ascii="Constantia" w:hAnsi="Constantia"/>
              </w:rPr>
              <w:t>Docket No. 2019-00015</w:t>
            </w:r>
          </w:p>
        </w:tc>
        <w:tc>
          <w:tcPr>
            <w:tcW w:w="900" w:type="dxa"/>
          </w:tcPr>
          <w:p w14:paraId="73F64048" w14:textId="77777777" w:rsidR="00C00437" w:rsidRPr="003167A1" w:rsidRDefault="00C00437" w:rsidP="00E90FD7">
            <w:pPr>
              <w:spacing w:after="40"/>
              <w:rPr>
                <w:rFonts w:ascii="Constantia" w:hAnsi="Constantia"/>
              </w:rPr>
            </w:pPr>
          </w:p>
        </w:tc>
        <w:tc>
          <w:tcPr>
            <w:tcW w:w="3605" w:type="dxa"/>
            <w:vMerge/>
          </w:tcPr>
          <w:p w14:paraId="490D0B55" w14:textId="034C9C82" w:rsidR="00C00437" w:rsidRPr="003167A1" w:rsidRDefault="00C00437" w:rsidP="00E90FD7">
            <w:pPr>
              <w:spacing w:after="40"/>
              <w:rPr>
                <w:rFonts w:ascii="Constantia" w:hAnsi="Constantia"/>
              </w:rPr>
            </w:pPr>
          </w:p>
        </w:tc>
      </w:tr>
    </w:tbl>
    <w:p w14:paraId="54985AB0" w14:textId="77777777" w:rsidR="001B1432" w:rsidRPr="003167A1" w:rsidRDefault="00ED401C" w:rsidP="00934AF5">
      <w:pPr>
        <w:pStyle w:val="ListParagraph"/>
        <w:numPr>
          <w:ilvl w:val="0"/>
          <w:numId w:val="1"/>
        </w:numPr>
        <w:tabs>
          <w:tab w:val="left" w:pos="0"/>
          <w:tab w:val="left" w:pos="90"/>
        </w:tabs>
        <w:spacing w:before="248" w:line="480" w:lineRule="auto"/>
        <w:ind w:left="0" w:firstLine="720"/>
        <w:rPr>
          <w:rFonts w:ascii="Constantia" w:hAnsi="Constantia"/>
          <w:sz w:val="24"/>
          <w:szCs w:val="24"/>
        </w:rPr>
      </w:pPr>
      <w:r w:rsidRPr="003167A1">
        <w:rPr>
          <w:rFonts w:ascii="Constantia" w:hAnsi="Constantia"/>
          <w:sz w:val="24"/>
          <w:szCs w:val="24"/>
        </w:rPr>
        <w:t>My</w:t>
      </w:r>
      <w:r w:rsidRPr="003167A1">
        <w:rPr>
          <w:rFonts w:ascii="Constantia" w:hAnsi="Constantia"/>
          <w:spacing w:val="-3"/>
          <w:sz w:val="24"/>
          <w:szCs w:val="24"/>
        </w:rPr>
        <w:t xml:space="preserve"> </w:t>
      </w:r>
      <w:r w:rsidRPr="003167A1">
        <w:rPr>
          <w:rFonts w:ascii="Constantia" w:hAnsi="Constantia"/>
          <w:sz w:val="24"/>
          <w:szCs w:val="24"/>
        </w:rPr>
        <w:t>name is</w:t>
      </w:r>
      <w:r w:rsidR="00D30F8B" w:rsidRPr="003167A1">
        <w:rPr>
          <w:rFonts w:ascii="Constantia" w:hAnsi="Constantia"/>
          <w:sz w:val="24"/>
          <w:szCs w:val="24"/>
        </w:rPr>
        <w:t xml:space="preserve"> ___________</w:t>
      </w:r>
      <w:r w:rsidR="001B1432" w:rsidRPr="003167A1">
        <w:rPr>
          <w:rFonts w:ascii="Constantia" w:hAnsi="Constantia"/>
          <w:sz w:val="24"/>
          <w:szCs w:val="24"/>
        </w:rPr>
        <w:t>________________________.</w:t>
      </w:r>
    </w:p>
    <w:p w14:paraId="2A42FF3B" w14:textId="4CAF38C0" w:rsidR="009046C6" w:rsidRPr="003167A1" w:rsidRDefault="001B1432" w:rsidP="00934AF5">
      <w:pPr>
        <w:pStyle w:val="ListParagraph"/>
        <w:numPr>
          <w:ilvl w:val="0"/>
          <w:numId w:val="1"/>
        </w:numPr>
        <w:tabs>
          <w:tab w:val="left" w:pos="0"/>
          <w:tab w:val="left" w:pos="90"/>
        </w:tabs>
        <w:spacing w:before="248" w:line="480" w:lineRule="auto"/>
        <w:ind w:left="0" w:firstLine="720"/>
        <w:rPr>
          <w:rFonts w:ascii="Constantia" w:hAnsi="Constantia"/>
          <w:sz w:val="24"/>
          <w:szCs w:val="24"/>
        </w:rPr>
      </w:pPr>
      <w:r w:rsidRPr="003167A1">
        <w:rPr>
          <w:rFonts w:ascii="Constantia" w:hAnsi="Constantia"/>
          <w:sz w:val="24"/>
          <w:szCs w:val="24"/>
        </w:rPr>
        <w:t>I am a</w:t>
      </w:r>
      <w:r w:rsidR="00ED401C" w:rsidRPr="003167A1">
        <w:rPr>
          <w:rFonts w:ascii="Constantia" w:hAnsi="Constantia"/>
          <w:sz w:val="24"/>
          <w:szCs w:val="24"/>
        </w:rPr>
        <w:t xml:space="preserve"> customer of Central Maine </w:t>
      </w:r>
      <w:r w:rsidR="00FF277C" w:rsidRPr="003167A1">
        <w:rPr>
          <w:rFonts w:ascii="Constantia" w:hAnsi="Constantia"/>
          <w:sz w:val="24"/>
          <w:szCs w:val="24"/>
        </w:rPr>
        <w:t>Power Company (CMP).</w:t>
      </w:r>
      <w:r w:rsidRPr="003167A1">
        <w:rPr>
          <w:rFonts w:ascii="Constantia" w:hAnsi="Constantia"/>
          <w:sz w:val="24"/>
          <w:szCs w:val="24"/>
        </w:rPr>
        <w:t xml:space="preserve"> My CMP service address is in </w:t>
      </w:r>
      <w:r w:rsidR="00ED401C" w:rsidRPr="003167A1">
        <w:rPr>
          <w:rFonts w:ascii="Constantia" w:hAnsi="Constantia"/>
          <w:sz w:val="24"/>
          <w:szCs w:val="24"/>
          <w:u w:val="single"/>
        </w:rPr>
        <w:tab/>
      </w:r>
      <w:r w:rsidR="00FF277C" w:rsidRPr="003167A1">
        <w:rPr>
          <w:rFonts w:ascii="Constantia" w:hAnsi="Constantia"/>
          <w:sz w:val="24"/>
          <w:szCs w:val="24"/>
          <w:u w:val="single"/>
        </w:rPr>
        <w:tab/>
      </w:r>
      <w:r w:rsidR="00934AF5" w:rsidRPr="003167A1">
        <w:rPr>
          <w:rFonts w:ascii="Constantia" w:hAnsi="Constantia"/>
          <w:sz w:val="24"/>
          <w:szCs w:val="24"/>
          <w:u w:val="single"/>
        </w:rPr>
        <w:tab/>
      </w:r>
      <w:r w:rsidR="00934AF5" w:rsidRPr="003167A1">
        <w:rPr>
          <w:rFonts w:ascii="Constantia" w:hAnsi="Constantia"/>
          <w:sz w:val="24"/>
          <w:szCs w:val="24"/>
          <w:u w:val="single"/>
        </w:rPr>
        <w:tab/>
      </w:r>
      <w:r w:rsidR="00FF277C" w:rsidRPr="003167A1">
        <w:rPr>
          <w:rFonts w:ascii="Constantia" w:hAnsi="Constantia"/>
          <w:sz w:val="24"/>
          <w:szCs w:val="24"/>
          <w:u w:val="single"/>
        </w:rPr>
        <w:tab/>
      </w:r>
      <w:r w:rsidR="00FF277C" w:rsidRPr="003167A1">
        <w:rPr>
          <w:rFonts w:ascii="Constantia" w:hAnsi="Constantia"/>
          <w:sz w:val="24"/>
          <w:szCs w:val="24"/>
        </w:rPr>
        <w:t xml:space="preserve"> </w:t>
      </w:r>
      <w:r w:rsidR="00ED401C" w:rsidRPr="003167A1">
        <w:rPr>
          <w:rFonts w:ascii="Constantia" w:hAnsi="Constantia"/>
          <w:sz w:val="24"/>
          <w:szCs w:val="24"/>
        </w:rPr>
        <w:t>(insert town).</w:t>
      </w:r>
      <w:r w:rsidRPr="003167A1">
        <w:rPr>
          <w:rFonts w:ascii="Constantia" w:hAnsi="Constantia"/>
          <w:sz w:val="24"/>
          <w:szCs w:val="24"/>
        </w:rPr>
        <w:t xml:space="preserve"> </w:t>
      </w:r>
      <w:r w:rsidR="00ED401C" w:rsidRPr="003167A1">
        <w:rPr>
          <w:rFonts w:ascii="Constantia" w:hAnsi="Constantia"/>
          <w:i/>
          <w:sz w:val="24"/>
          <w:szCs w:val="24"/>
        </w:rPr>
        <w:t>Optional: My CMP account is under</w:t>
      </w:r>
      <w:r w:rsidR="00ED401C" w:rsidRPr="003167A1">
        <w:rPr>
          <w:rFonts w:ascii="Constantia" w:hAnsi="Constantia"/>
          <w:i/>
          <w:spacing w:val="-16"/>
          <w:sz w:val="24"/>
          <w:szCs w:val="24"/>
        </w:rPr>
        <w:t xml:space="preserve"> </w:t>
      </w:r>
      <w:r w:rsidR="00ED401C" w:rsidRPr="003167A1">
        <w:rPr>
          <w:rFonts w:ascii="Constantia" w:hAnsi="Constantia"/>
          <w:i/>
          <w:sz w:val="24"/>
          <w:szCs w:val="24"/>
        </w:rPr>
        <w:t>the</w:t>
      </w:r>
      <w:r w:rsidR="00ED401C" w:rsidRPr="003167A1">
        <w:rPr>
          <w:rFonts w:ascii="Constantia" w:hAnsi="Constantia"/>
          <w:i/>
          <w:spacing w:val="-1"/>
          <w:sz w:val="24"/>
          <w:szCs w:val="24"/>
        </w:rPr>
        <w:t xml:space="preserve"> </w:t>
      </w:r>
      <w:r w:rsidR="00ED401C" w:rsidRPr="003167A1">
        <w:rPr>
          <w:rFonts w:ascii="Constantia" w:hAnsi="Constantia"/>
          <w:i/>
          <w:sz w:val="24"/>
          <w:szCs w:val="24"/>
        </w:rPr>
        <w:t>name:</w:t>
      </w:r>
      <w:r w:rsidR="00ED401C" w:rsidRPr="003167A1">
        <w:rPr>
          <w:rFonts w:ascii="Constantia" w:hAnsi="Constantia"/>
          <w:i/>
          <w:sz w:val="24"/>
          <w:szCs w:val="24"/>
          <w:u w:val="single"/>
        </w:rPr>
        <w:t xml:space="preserve"> </w:t>
      </w:r>
      <w:r w:rsidR="00ED401C" w:rsidRPr="003167A1">
        <w:rPr>
          <w:rFonts w:ascii="Constantia" w:hAnsi="Constantia"/>
          <w:i/>
          <w:sz w:val="24"/>
          <w:szCs w:val="24"/>
          <w:u w:val="single"/>
        </w:rPr>
        <w:tab/>
      </w:r>
      <w:r w:rsidR="00934AF5" w:rsidRPr="003167A1">
        <w:rPr>
          <w:rFonts w:ascii="Constantia" w:hAnsi="Constantia"/>
          <w:i/>
          <w:sz w:val="24"/>
          <w:szCs w:val="24"/>
          <w:u w:val="single"/>
        </w:rPr>
        <w:tab/>
      </w:r>
      <w:r w:rsidR="00934AF5" w:rsidRPr="003167A1">
        <w:rPr>
          <w:rFonts w:ascii="Constantia" w:hAnsi="Constantia"/>
          <w:i/>
          <w:sz w:val="24"/>
          <w:szCs w:val="24"/>
          <w:u w:val="single"/>
        </w:rPr>
        <w:tab/>
      </w:r>
      <w:r w:rsidRPr="003167A1">
        <w:rPr>
          <w:rFonts w:ascii="Constantia" w:hAnsi="Constantia"/>
          <w:i/>
          <w:sz w:val="24"/>
          <w:szCs w:val="24"/>
          <w:u w:val="single"/>
        </w:rPr>
        <w:tab/>
      </w:r>
      <w:r w:rsidRPr="003167A1">
        <w:rPr>
          <w:rFonts w:ascii="Constantia" w:hAnsi="Constantia"/>
          <w:i/>
          <w:sz w:val="24"/>
          <w:szCs w:val="24"/>
          <w:u w:val="single"/>
        </w:rPr>
        <w:tab/>
      </w:r>
      <w:r w:rsidR="00ED401C" w:rsidRPr="003167A1">
        <w:rPr>
          <w:rFonts w:ascii="Constantia" w:hAnsi="Constantia"/>
          <w:sz w:val="24"/>
          <w:szCs w:val="24"/>
        </w:rPr>
        <w:t>.</w:t>
      </w:r>
    </w:p>
    <w:p w14:paraId="13B5D81F" w14:textId="0C435900" w:rsidR="001B1432" w:rsidRPr="003167A1" w:rsidRDefault="00FF277C" w:rsidP="00934AF5">
      <w:pPr>
        <w:pStyle w:val="ListParagraph"/>
        <w:numPr>
          <w:ilvl w:val="0"/>
          <w:numId w:val="1"/>
        </w:numPr>
        <w:tabs>
          <w:tab w:val="left" w:pos="0"/>
        </w:tabs>
        <w:spacing w:before="100" w:line="480" w:lineRule="auto"/>
        <w:ind w:left="0" w:firstLine="720"/>
        <w:rPr>
          <w:rFonts w:ascii="Constantia" w:hAnsi="Constantia"/>
          <w:sz w:val="24"/>
          <w:szCs w:val="24"/>
        </w:rPr>
      </w:pPr>
      <w:r w:rsidRPr="003167A1">
        <w:rPr>
          <w:rFonts w:ascii="Constantia" w:hAnsi="Constantia"/>
          <w:sz w:val="24"/>
          <w:szCs w:val="24"/>
        </w:rPr>
        <w:t xml:space="preserve">I am unable to attend the public witness hearings in person because: </w:t>
      </w:r>
      <w:r w:rsidR="001B1432" w:rsidRPr="003167A1">
        <w:rPr>
          <w:rFonts w:ascii="Constantia" w:hAnsi="Constantia"/>
          <w:sz w:val="24"/>
          <w:szCs w:val="24"/>
        </w:rPr>
        <w:t>______</w:t>
      </w:r>
    </w:p>
    <w:p w14:paraId="29261C9B" w14:textId="5BBBF3B7" w:rsidR="00FF277C" w:rsidRPr="003167A1" w:rsidRDefault="00FF277C" w:rsidP="00934AF5">
      <w:pPr>
        <w:pStyle w:val="ListParagraph"/>
        <w:tabs>
          <w:tab w:val="left" w:pos="0"/>
          <w:tab w:val="left" w:pos="90"/>
          <w:tab w:val="left" w:pos="6977"/>
        </w:tabs>
        <w:spacing w:before="100" w:line="480" w:lineRule="auto"/>
        <w:ind w:left="0" w:firstLine="0"/>
        <w:rPr>
          <w:rFonts w:ascii="Constantia" w:hAnsi="Constantia"/>
          <w:sz w:val="24"/>
          <w:szCs w:val="24"/>
        </w:rPr>
      </w:pPr>
      <w:r w:rsidRPr="003167A1">
        <w:rPr>
          <w:rFonts w:ascii="Constantia" w:hAnsi="Constant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4AF5" w:rsidRPr="003167A1">
        <w:rPr>
          <w:rFonts w:ascii="Constantia" w:hAnsi="Constantia"/>
          <w:sz w:val="24"/>
          <w:szCs w:val="24"/>
        </w:rPr>
        <w:t>________________________________</w:t>
      </w:r>
    </w:p>
    <w:p w14:paraId="2A42FF3D" w14:textId="0A1FEF3D" w:rsidR="009046C6" w:rsidRPr="003167A1" w:rsidRDefault="00ED401C" w:rsidP="003167A1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ind w:left="0" w:firstLine="720"/>
        <w:rPr>
          <w:rFonts w:ascii="Constantia" w:hAnsi="Constantia"/>
          <w:sz w:val="24"/>
          <w:szCs w:val="24"/>
        </w:rPr>
      </w:pPr>
      <w:r w:rsidRPr="003167A1">
        <w:rPr>
          <w:rFonts w:ascii="Constantia" w:hAnsi="Constantia"/>
          <w:sz w:val="24"/>
          <w:szCs w:val="24"/>
        </w:rPr>
        <w:t xml:space="preserve">I </w:t>
      </w:r>
      <w:r w:rsidR="009A63B9">
        <w:rPr>
          <w:rFonts w:ascii="Constantia" w:hAnsi="Constantia"/>
          <w:sz w:val="24"/>
          <w:szCs w:val="24"/>
        </w:rPr>
        <w:t>testify to the following regarding my</w:t>
      </w:r>
      <w:r w:rsidRPr="003167A1">
        <w:rPr>
          <w:rFonts w:ascii="Constantia" w:hAnsi="Constantia"/>
          <w:sz w:val="24"/>
          <w:szCs w:val="24"/>
        </w:rPr>
        <w:t xml:space="preserve"> CMP</w:t>
      </w:r>
      <w:r w:rsidRPr="003167A1">
        <w:rPr>
          <w:rFonts w:ascii="Constantia" w:hAnsi="Constantia"/>
          <w:spacing w:val="-5"/>
          <w:sz w:val="24"/>
          <w:szCs w:val="24"/>
        </w:rPr>
        <w:t xml:space="preserve"> </w:t>
      </w:r>
      <w:r w:rsidRPr="003167A1">
        <w:rPr>
          <w:rFonts w:ascii="Constantia" w:hAnsi="Constantia"/>
          <w:sz w:val="24"/>
          <w:szCs w:val="24"/>
        </w:rPr>
        <w:t>account</w:t>
      </w:r>
      <w:r w:rsidR="009A63B9">
        <w:rPr>
          <w:rFonts w:ascii="Constantia" w:hAnsi="Constantia"/>
          <w:sz w:val="24"/>
          <w:szCs w:val="24"/>
        </w:rPr>
        <w:t>, service, or rates</w:t>
      </w:r>
      <w:r w:rsidR="00934AF5" w:rsidRPr="003167A1">
        <w:rPr>
          <w:rFonts w:ascii="Constantia" w:hAnsi="Constantia"/>
          <w:sz w:val="24"/>
          <w:szCs w:val="24"/>
        </w:rPr>
        <w:t>: _____</w:t>
      </w:r>
    </w:p>
    <w:p w14:paraId="26A649AE" w14:textId="65AF665A" w:rsidR="00FF277C" w:rsidRPr="003167A1" w:rsidRDefault="00FF277C" w:rsidP="00934AF5">
      <w:pPr>
        <w:tabs>
          <w:tab w:val="left" w:pos="6977"/>
        </w:tabs>
        <w:spacing w:before="100" w:line="480" w:lineRule="auto"/>
        <w:rPr>
          <w:rFonts w:ascii="Constantia" w:hAnsi="Constantia"/>
          <w:sz w:val="24"/>
          <w:szCs w:val="24"/>
        </w:rPr>
      </w:pPr>
      <w:r w:rsidRPr="003167A1">
        <w:rPr>
          <w:rFonts w:ascii="Constantia" w:hAnsi="Constant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4AF5" w:rsidRPr="003167A1">
        <w:rPr>
          <w:rFonts w:ascii="Constantia" w:hAnsi="Constantia"/>
          <w:sz w:val="24"/>
          <w:szCs w:val="24"/>
        </w:rPr>
        <w:t>________</w:t>
      </w:r>
      <w:r w:rsidR="00934AF5" w:rsidRPr="003167A1">
        <w:rPr>
          <w:rFonts w:ascii="Constantia" w:hAnsi="Constanti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  <w:r w:rsidR="003167A1">
        <w:rPr>
          <w:rFonts w:ascii="Constantia" w:hAnsi="Constant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3B9">
        <w:rPr>
          <w:rFonts w:ascii="Constantia" w:hAnsi="Constantia"/>
          <w:sz w:val="24"/>
          <w:szCs w:val="24"/>
        </w:rPr>
        <w:t>______________________________________________________________________________</w:t>
      </w:r>
      <w:r w:rsidR="003167A1">
        <w:rPr>
          <w:rFonts w:ascii="Constantia" w:hAnsi="Constantia"/>
          <w:sz w:val="24"/>
          <w:szCs w:val="24"/>
        </w:rPr>
        <w:t>__</w:t>
      </w:r>
    </w:p>
    <w:p w14:paraId="7FE1A21D" w14:textId="77777777" w:rsidR="00A13F7B" w:rsidRPr="003167A1" w:rsidRDefault="00A13F7B" w:rsidP="00934AF5">
      <w:pPr>
        <w:pStyle w:val="BodyText"/>
        <w:tabs>
          <w:tab w:val="left" w:pos="8919"/>
        </w:tabs>
        <w:spacing w:before="100" w:line="477" w:lineRule="auto"/>
        <w:ind w:right="129"/>
        <w:rPr>
          <w:rFonts w:ascii="Constantia" w:hAnsi="Constantia"/>
          <w:sz w:val="24"/>
          <w:szCs w:val="24"/>
        </w:rPr>
      </w:pPr>
    </w:p>
    <w:p w14:paraId="2A42FF51" w14:textId="5D59B911" w:rsidR="009046C6" w:rsidRPr="003167A1" w:rsidRDefault="00ED401C" w:rsidP="00A13F7B">
      <w:pPr>
        <w:pStyle w:val="BodyText"/>
        <w:tabs>
          <w:tab w:val="left" w:pos="8919"/>
        </w:tabs>
        <w:spacing w:before="100" w:line="477" w:lineRule="auto"/>
        <w:ind w:right="129"/>
        <w:rPr>
          <w:rFonts w:ascii="Constantia" w:hAnsi="Constantia"/>
          <w:sz w:val="24"/>
          <w:szCs w:val="24"/>
        </w:rPr>
      </w:pPr>
      <w:r w:rsidRPr="003167A1">
        <w:rPr>
          <w:rFonts w:ascii="Constantia" w:hAnsi="Constantia"/>
          <w:sz w:val="24"/>
          <w:szCs w:val="24"/>
        </w:rPr>
        <w:t>Affirmation to me made in the presence of a notary public or an attorney at</w:t>
      </w:r>
      <w:r w:rsidRPr="003167A1">
        <w:rPr>
          <w:rFonts w:ascii="Constantia" w:hAnsi="Constantia"/>
          <w:spacing w:val="-19"/>
          <w:sz w:val="24"/>
          <w:szCs w:val="24"/>
        </w:rPr>
        <w:t xml:space="preserve"> </w:t>
      </w:r>
      <w:r w:rsidRPr="003167A1">
        <w:rPr>
          <w:rFonts w:ascii="Constantia" w:hAnsi="Constantia"/>
          <w:sz w:val="24"/>
          <w:szCs w:val="24"/>
        </w:rPr>
        <w:t>law</w:t>
      </w:r>
      <w:r w:rsidR="00A13F7B" w:rsidRPr="003167A1">
        <w:rPr>
          <w:rFonts w:ascii="Constantia" w:hAnsi="Constantia"/>
          <w:sz w:val="24"/>
          <w:szCs w:val="24"/>
        </w:rPr>
        <w:t>.</w:t>
      </w:r>
    </w:p>
    <w:p w14:paraId="561D9758" w14:textId="77777777" w:rsidR="00A13F7B" w:rsidRPr="003167A1" w:rsidRDefault="00A13F7B" w:rsidP="00A13F7B">
      <w:pPr>
        <w:pStyle w:val="BodyText"/>
        <w:tabs>
          <w:tab w:val="left" w:pos="8919"/>
        </w:tabs>
        <w:spacing w:before="100" w:line="477" w:lineRule="auto"/>
        <w:ind w:right="129"/>
        <w:rPr>
          <w:rFonts w:ascii="Constantia" w:hAnsi="Constantia"/>
          <w:sz w:val="24"/>
          <w:szCs w:val="24"/>
        </w:rPr>
      </w:pPr>
    </w:p>
    <w:p w14:paraId="2A42FF52" w14:textId="5F2808FC" w:rsidR="009046C6" w:rsidRPr="003167A1" w:rsidRDefault="00ED401C" w:rsidP="00A13F7B">
      <w:pPr>
        <w:pStyle w:val="BodyText"/>
        <w:tabs>
          <w:tab w:val="left" w:pos="5180"/>
          <w:tab w:val="left" w:pos="7517"/>
        </w:tabs>
        <w:spacing w:before="5"/>
        <w:rPr>
          <w:rFonts w:ascii="Constantia" w:hAnsi="Constantia"/>
          <w:sz w:val="24"/>
          <w:szCs w:val="24"/>
        </w:rPr>
      </w:pPr>
      <w:r w:rsidRPr="003167A1">
        <w:rPr>
          <w:rFonts w:ascii="Constantia" w:hAnsi="Constantia"/>
          <w:sz w:val="24"/>
          <w:szCs w:val="24"/>
        </w:rPr>
        <w:t>STATE</w:t>
      </w:r>
      <w:r w:rsidRPr="003167A1">
        <w:rPr>
          <w:rFonts w:ascii="Constantia" w:hAnsi="Constantia"/>
          <w:spacing w:val="-3"/>
          <w:sz w:val="24"/>
          <w:szCs w:val="24"/>
        </w:rPr>
        <w:t xml:space="preserve"> </w:t>
      </w:r>
      <w:r w:rsidRPr="003167A1">
        <w:rPr>
          <w:rFonts w:ascii="Constantia" w:hAnsi="Constantia"/>
          <w:sz w:val="24"/>
          <w:szCs w:val="24"/>
        </w:rPr>
        <w:t>OF</w:t>
      </w:r>
      <w:r w:rsidRPr="003167A1">
        <w:rPr>
          <w:rFonts w:ascii="Constantia" w:hAnsi="Constantia"/>
          <w:spacing w:val="-1"/>
          <w:sz w:val="24"/>
          <w:szCs w:val="24"/>
        </w:rPr>
        <w:t xml:space="preserve"> </w:t>
      </w:r>
      <w:r w:rsidRPr="003167A1">
        <w:rPr>
          <w:rFonts w:ascii="Constantia" w:hAnsi="Constantia"/>
          <w:sz w:val="24"/>
          <w:szCs w:val="24"/>
        </w:rPr>
        <w:t>MAINE</w:t>
      </w:r>
      <w:r w:rsidRPr="003167A1">
        <w:rPr>
          <w:rFonts w:ascii="Constantia" w:hAnsi="Constantia"/>
          <w:sz w:val="24"/>
          <w:szCs w:val="24"/>
        </w:rPr>
        <w:tab/>
      </w:r>
      <w:r w:rsidRPr="003167A1">
        <w:rPr>
          <w:rFonts w:ascii="Constantia" w:hAnsi="Constantia"/>
          <w:sz w:val="24"/>
          <w:szCs w:val="24"/>
          <w:u w:val="single"/>
        </w:rPr>
        <w:tab/>
      </w:r>
      <w:r w:rsidRPr="003167A1">
        <w:rPr>
          <w:rFonts w:ascii="Constantia" w:hAnsi="Constantia"/>
          <w:sz w:val="24"/>
          <w:szCs w:val="24"/>
        </w:rPr>
        <w:t>_</w:t>
      </w:r>
      <w:r w:rsidR="00A108F4">
        <w:rPr>
          <w:rFonts w:ascii="Constantia" w:hAnsi="Constantia"/>
          <w:sz w:val="24"/>
          <w:szCs w:val="24"/>
        </w:rPr>
        <w:t xml:space="preserve"> </w:t>
      </w:r>
      <w:r w:rsidRPr="003167A1">
        <w:rPr>
          <w:rFonts w:ascii="Constantia" w:hAnsi="Constantia"/>
          <w:sz w:val="24"/>
          <w:szCs w:val="24"/>
        </w:rPr>
        <w:t>County</w:t>
      </w:r>
    </w:p>
    <w:p w14:paraId="2A42FF53" w14:textId="77777777" w:rsidR="009046C6" w:rsidRPr="003167A1" w:rsidRDefault="009046C6" w:rsidP="00A13F7B">
      <w:pPr>
        <w:pStyle w:val="BodyText"/>
        <w:spacing w:before="2"/>
        <w:rPr>
          <w:rFonts w:ascii="Constantia" w:hAnsi="Constantia"/>
          <w:sz w:val="24"/>
          <w:szCs w:val="24"/>
        </w:rPr>
      </w:pPr>
    </w:p>
    <w:p w14:paraId="6F06F25F" w14:textId="77777777" w:rsidR="00A13F7B" w:rsidRPr="003167A1" w:rsidRDefault="00A13F7B" w:rsidP="00A13F7B">
      <w:pPr>
        <w:pStyle w:val="BodyText"/>
        <w:tabs>
          <w:tab w:val="left" w:pos="6550"/>
        </w:tabs>
        <w:spacing w:before="100"/>
        <w:ind w:right="327"/>
        <w:rPr>
          <w:rFonts w:ascii="Constantia" w:hAnsi="Constantia"/>
          <w:sz w:val="24"/>
          <w:szCs w:val="24"/>
        </w:rPr>
      </w:pPr>
    </w:p>
    <w:p w14:paraId="2A42FF54" w14:textId="4843E076" w:rsidR="009046C6" w:rsidRPr="003167A1" w:rsidRDefault="00ED401C" w:rsidP="00A13F7B">
      <w:pPr>
        <w:pStyle w:val="BodyText"/>
        <w:tabs>
          <w:tab w:val="left" w:pos="6550"/>
        </w:tabs>
        <w:spacing w:before="100"/>
        <w:ind w:right="327"/>
        <w:rPr>
          <w:rFonts w:ascii="Constantia" w:hAnsi="Constantia"/>
          <w:sz w:val="24"/>
          <w:szCs w:val="24"/>
        </w:rPr>
      </w:pPr>
      <w:r w:rsidRPr="003167A1">
        <w:rPr>
          <w:rFonts w:ascii="Constantia" w:hAnsi="Constantia"/>
          <w:sz w:val="24"/>
          <w:szCs w:val="24"/>
        </w:rPr>
        <w:t>Appeared before me</w:t>
      </w:r>
      <w:r w:rsidRPr="003167A1">
        <w:rPr>
          <w:rFonts w:ascii="Constantia" w:hAnsi="Constantia"/>
          <w:spacing w:val="-2"/>
          <w:sz w:val="24"/>
          <w:szCs w:val="24"/>
        </w:rPr>
        <w:t xml:space="preserve"> </w:t>
      </w:r>
      <w:r w:rsidRPr="003167A1">
        <w:rPr>
          <w:rFonts w:ascii="Constantia" w:hAnsi="Constantia"/>
          <w:sz w:val="24"/>
          <w:szCs w:val="24"/>
        </w:rPr>
        <w:t>the above-named</w:t>
      </w:r>
      <w:r w:rsidRPr="003167A1">
        <w:rPr>
          <w:rFonts w:ascii="Constantia" w:hAnsi="Constantia"/>
          <w:sz w:val="24"/>
          <w:szCs w:val="24"/>
          <w:u w:val="single"/>
        </w:rPr>
        <w:tab/>
      </w:r>
      <w:r w:rsidRPr="003167A1">
        <w:rPr>
          <w:rFonts w:ascii="Constantia" w:hAnsi="Constantia"/>
          <w:sz w:val="24"/>
          <w:szCs w:val="24"/>
        </w:rPr>
        <w:t>and gave oath that the foregoing is true and accurate</w:t>
      </w:r>
      <w:r w:rsidRPr="003167A1">
        <w:rPr>
          <w:rFonts w:ascii="Constantia" w:hAnsi="Constantia"/>
          <w:spacing w:val="-4"/>
          <w:sz w:val="24"/>
          <w:szCs w:val="24"/>
        </w:rPr>
        <w:t xml:space="preserve"> </w:t>
      </w:r>
      <w:r w:rsidRPr="003167A1">
        <w:rPr>
          <w:rFonts w:ascii="Constantia" w:hAnsi="Constantia"/>
          <w:sz w:val="24"/>
          <w:szCs w:val="24"/>
        </w:rPr>
        <w:t>information.</w:t>
      </w:r>
    </w:p>
    <w:p w14:paraId="2A42FF55" w14:textId="77777777" w:rsidR="009046C6" w:rsidRPr="003167A1" w:rsidRDefault="009046C6" w:rsidP="00A13F7B">
      <w:pPr>
        <w:pStyle w:val="BodyText"/>
        <w:rPr>
          <w:rFonts w:ascii="Constantia" w:hAnsi="Constantia"/>
          <w:sz w:val="24"/>
          <w:szCs w:val="24"/>
        </w:rPr>
      </w:pPr>
    </w:p>
    <w:p w14:paraId="2A42FF56" w14:textId="788D08BD" w:rsidR="009046C6" w:rsidRPr="003167A1" w:rsidRDefault="009046C6" w:rsidP="00A13F7B">
      <w:pPr>
        <w:pStyle w:val="BodyText"/>
        <w:spacing w:before="10"/>
        <w:rPr>
          <w:rFonts w:ascii="Constantia" w:hAnsi="Constantia"/>
          <w:sz w:val="24"/>
          <w:szCs w:val="24"/>
        </w:rPr>
      </w:pPr>
    </w:p>
    <w:p w14:paraId="55953FF5" w14:textId="59C3793D" w:rsidR="00A13F7B" w:rsidRPr="003167A1" w:rsidRDefault="00A13F7B" w:rsidP="00A13F7B">
      <w:pPr>
        <w:pStyle w:val="BodyText"/>
        <w:spacing w:before="10"/>
        <w:rPr>
          <w:rFonts w:ascii="Constantia" w:hAnsi="Constantia"/>
          <w:sz w:val="24"/>
          <w:szCs w:val="24"/>
        </w:rPr>
      </w:pPr>
    </w:p>
    <w:p w14:paraId="3B0EEDD4" w14:textId="77777777" w:rsidR="00A13F7B" w:rsidRPr="003167A1" w:rsidRDefault="00A13F7B" w:rsidP="00A13F7B">
      <w:pPr>
        <w:pStyle w:val="BodyText"/>
        <w:spacing w:before="10"/>
        <w:rPr>
          <w:rFonts w:ascii="Constantia" w:hAnsi="Constantia"/>
          <w:sz w:val="24"/>
          <w:szCs w:val="24"/>
        </w:rPr>
      </w:pPr>
    </w:p>
    <w:p w14:paraId="0D4071B2" w14:textId="77777777" w:rsidR="00934AF5" w:rsidRPr="003167A1" w:rsidRDefault="00934AF5" w:rsidP="00A13F7B">
      <w:pPr>
        <w:pStyle w:val="BodyText"/>
        <w:spacing w:before="10"/>
        <w:rPr>
          <w:rFonts w:ascii="Constantia" w:hAnsi="Constantia"/>
          <w:sz w:val="24"/>
          <w:szCs w:val="24"/>
        </w:rPr>
      </w:pPr>
    </w:p>
    <w:p w14:paraId="2A42FF57" w14:textId="7EBC8AB8" w:rsidR="009046C6" w:rsidRPr="003167A1" w:rsidRDefault="00ED401C" w:rsidP="00A13F7B">
      <w:pPr>
        <w:pStyle w:val="BodyText"/>
        <w:tabs>
          <w:tab w:val="left" w:pos="3608"/>
          <w:tab w:val="left" w:pos="5180"/>
          <w:tab w:val="left" w:pos="8818"/>
        </w:tabs>
        <w:rPr>
          <w:rFonts w:ascii="Constantia" w:hAnsi="Constantia"/>
          <w:sz w:val="24"/>
          <w:szCs w:val="24"/>
        </w:rPr>
      </w:pPr>
      <w:r w:rsidRPr="003167A1">
        <w:rPr>
          <w:rFonts w:ascii="Constantia" w:hAnsi="Constantia"/>
          <w:sz w:val="24"/>
          <w:szCs w:val="24"/>
        </w:rPr>
        <w:t>Dated:</w:t>
      </w:r>
      <w:r w:rsidR="00A13F7B" w:rsidRPr="003167A1">
        <w:rPr>
          <w:rFonts w:ascii="Constantia" w:hAnsi="Constantia"/>
          <w:spacing w:val="-4"/>
          <w:sz w:val="24"/>
          <w:szCs w:val="24"/>
        </w:rPr>
        <w:t xml:space="preserve"> </w:t>
      </w:r>
      <w:r w:rsidRPr="003167A1">
        <w:rPr>
          <w:rFonts w:ascii="Constantia" w:hAnsi="Constantia"/>
          <w:sz w:val="24"/>
          <w:szCs w:val="24"/>
          <w:u w:val="single"/>
        </w:rPr>
        <w:tab/>
      </w:r>
      <w:r w:rsidRPr="003167A1">
        <w:rPr>
          <w:rFonts w:ascii="Constantia" w:hAnsi="Constantia"/>
          <w:sz w:val="24"/>
          <w:szCs w:val="24"/>
        </w:rPr>
        <w:tab/>
      </w:r>
      <w:r w:rsidRPr="003167A1">
        <w:rPr>
          <w:rFonts w:ascii="Constantia" w:hAnsi="Constantia"/>
          <w:sz w:val="24"/>
          <w:szCs w:val="24"/>
          <w:u w:val="single"/>
        </w:rPr>
        <w:tab/>
      </w:r>
    </w:p>
    <w:p w14:paraId="2A42FF58" w14:textId="77777777" w:rsidR="009046C6" w:rsidRPr="003167A1" w:rsidRDefault="00ED401C">
      <w:pPr>
        <w:pStyle w:val="BodyText"/>
        <w:ind w:left="5180"/>
        <w:rPr>
          <w:rFonts w:ascii="Constantia" w:hAnsi="Constantia"/>
          <w:sz w:val="24"/>
          <w:szCs w:val="24"/>
        </w:rPr>
      </w:pPr>
      <w:r w:rsidRPr="003167A1">
        <w:rPr>
          <w:rFonts w:ascii="Constantia" w:hAnsi="Constantia"/>
          <w:sz w:val="24"/>
          <w:szCs w:val="24"/>
        </w:rPr>
        <w:t>Notary Public/Attorney at Law</w:t>
      </w:r>
      <w:bookmarkStart w:id="0" w:name="_GoBack"/>
      <w:bookmarkEnd w:id="0"/>
    </w:p>
    <w:sectPr w:rsidR="009046C6" w:rsidRPr="003167A1" w:rsidSect="00FF277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6FED6" w14:textId="77777777" w:rsidR="00A108F4" w:rsidRDefault="00A108F4" w:rsidP="00A108F4">
      <w:r>
        <w:separator/>
      </w:r>
    </w:p>
  </w:endnote>
  <w:endnote w:type="continuationSeparator" w:id="0">
    <w:p w14:paraId="3688A6A1" w14:textId="77777777" w:rsidR="00A108F4" w:rsidRDefault="00A108F4" w:rsidP="00A1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37EEA" w14:textId="77777777" w:rsidR="00A108F4" w:rsidRDefault="00A108F4" w:rsidP="00A108F4">
      <w:r>
        <w:separator/>
      </w:r>
    </w:p>
  </w:footnote>
  <w:footnote w:type="continuationSeparator" w:id="0">
    <w:p w14:paraId="11AC757C" w14:textId="77777777" w:rsidR="00A108F4" w:rsidRDefault="00A108F4" w:rsidP="00A1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20BC2"/>
    <w:multiLevelType w:val="hybridMultilevel"/>
    <w:tmpl w:val="D1DA1176"/>
    <w:lvl w:ilvl="0" w:tplc="46DCD8B8">
      <w:start w:val="1"/>
      <w:numFmt w:val="decimal"/>
      <w:lvlText w:val="%1."/>
      <w:lvlJc w:val="left"/>
      <w:pPr>
        <w:ind w:left="860" w:hanging="361"/>
        <w:jc w:val="left"/>
      </w:pPr>
      <w:rPr>
        <w:rFonts w:ascii="Constantia" w:eastAsia="Garamond" w:hAnsi="Constantia" w:cs="Garamond" w:hint="default"/>
        <w:w w:val="99"/>
        <w:sz w:val="26"/>
        <w:szCs w:val="26"/>
        <w:lang w:val="en-US" w:eastAsia="en-US" w:bidi="en-US"/>
      </w:rPr>
    </w:lvl>
    <w:lvl w:ilvl="1" w:tplc="8982BA3E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en-US"/>
      </w:rPr>
    </w:lvl>
    <w:lvl w:ilvl="2" w:tplc="910CF7B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en-US"/>
      </w:rPr>
    </w:lvl>
    <w:lvl w:ilvl="3" w:tplc="DBA4D8A6">
      <w:numFmt w:val="bullet"/>
      <w:lvlText w:val="•"/>
      <w:lvlJc w:val="left"/>
      <w:pPr>
        <w:ind w:left="3356" w:hanging="361"/>
      </w:pPr>
      <w:rPr>
        <w:rFonts w:hint="default"/>
        <w:lang w:val="en-US" w:eastAsia="en-US" w:bidi="en-US"/>
      </w:rPr>
    </w:lvl>
    <w:lvl w:ilvl="4" w:tplc="FFB0C02A">
      <w:numFmt w:val="bullet"/>
      <w:lvlText w:val="•"/>
      <w:lvlJc w:val="left"/>
      <w:pPr>
        <w:ind w:left="4188" w:hanging="361"/>
      </w:pPr>
      <w:rPr>
        <w:rFonts w:hint="default"/>
        <w:lang w:val="en-US" w:eastAsia="en-US" w:bidi="en-US"/>
      </w:rPr>
    </w:lvl>
    <w:lvl w:ilvl="5" w:tplc="BF443A40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en-US"/>
      </w:rPr>
    </w:lvl>
    <w:lvl w:ilvl="6" w:tplc="27AE8FF0">
      <w:numFmt w:val="bullet"/>
      <w:lvlText w:val="•"/>
      <w:lvlJc w:val="left"/>
      <w:pPr>
        <w:ind w:left="5852" w:hanging="361"/>
      </w:pPr>
      <w:rPr>
        <w:rFonts w:hint="default"/>
        <w:lang w:val="en-US" w:eastAsia="en-US" w:bidi="en-US"/>
      </w:rPr>
    </w:lvl>
    <w:lvl w:ilvl="7" w:tplc="91922968">
      <w:numFmt w:val="bullet"/>
      <w:lvlText w:val="•"/>
      <w:lvlJc w:val="left"/>
      <w:pPr>
        <w:ind w:left="6684" w:hanging="361"/>
      </w:pPr>
      <w:rPr>
        <w:rFonts w:hint="default"/>
        <w:lang w:val="en-US" w:eastAsia="en-US" w:bidi="en-US"/>
      </w:rPr>
    </w:lvl>
    <w:lvl w:ilvl="8" w:tplc="F620EC06">
      <w:numFmt w:val="bullet"/>
      <w:lvlText w:val="•"/>
      <w:lvlJc w:val="left"/>
      <w:pPr>
        <w:ind w:left="751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C6"/>
    <w:rsid w:val="001B1432"/>
    <w:rsid w:val="001E4B78"/>
    <w:rsid w:val="003167A1"/>
    <w:rsid w:val="00377CF7"/>
    <w:rsid w:val="009046C6"/>
    <w:rsid w:val="00934AF5"/>
    <w:rsid w:val="009A63B9"/>
    <w:rsid w:val="00A108F4"/>
    <w:rsid w:val="00A13F7B"/>
    <w:rsid w:val="00AD7C9D"/>
    <w:rsid w:val="00B12DC2"/>
    <w:rsid w:val="00C00437"/>
    <w:rsid w:val="00C66265"/>
    <w:rsid w:val="00D30F8B"/>
    <w:rsid w:val="00ED401C"/>
    <w:rsid w:val="00FE708B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FF24"/>
  <w15:docId w15:val="{D521E107-F241-4559-AD0B-17AF3F51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77CF7"/>
    <w:pPr>
      <w:widowControl/>
      <w:autoSpaceDE/>
      <w:autoSpaceDN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F4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10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8F4"/>
    <w:rPr>
      <w:rFonts w:ascii="Garamond" w:eastAsia="Garamond" w:hAnsi="Garamond" w:cs="Garamon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Shareen G</dc:creator>
  <cp:lastModifiedBy>Gray, Katie</cp:lastModifiedBy>
  <cp:revision>5</cp:revision>
  <dcterms:created xsi:type="dcterms:W3CDTF">2019-07-11T17:57:00Z</dcterms:created>
  <dcterms:modified xsi:type="dcterms:W3CDTF">2019-07-11T19:03:00Z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2019-07-11T00:00:00Z</vt:filetime>
  </property>
</Properties>
</file>